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14" w:rsidRDefault="00D93B14" w:rsidP="00D93B1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79AF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4DEF86EC" wp14:editId="7917DD7A">
            <wp:extent cx="850900" cy="863600"/>
            <wp:effectExtent l="0" t="0" r="6350" b="0"/>
            <wp:docPr id="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93B14" w:rsidRDefault="00D93B14" w:rsidP="00D93B1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B14" w:rsidRPr="00D93B14" w:rsidRDefault="00D93B14" w:rsidP="00D93B14">
      <w:pPr>
        <w:spacing w:after="160" w:line="360" w:lineRule="auto"/>
        <w:ind w:firstLine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"/>
        </w:rPr>
      </w:pPr>
      <w:r w:rsidRPr="00D93B14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"/>
        </w:rPr>
        <w:t>Scientific Colloquium</w:t>
      </w:r>
    </w:p>
    <w:p w:rsidR="00D93B14" w:rsidRPr="00D93B14" w:rsidRDefault="00D93B14" w:rsidP="00D93B14">
      <w:pPr>
        <w:spacing w:after="160" w:line="360" w:lineRule="auto"/>
        <w:ind w:firstLine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en"/>
        </w:rPr>
      </w:pPr>
      <w:r w:rsidRPr="00D93B14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val="en"/>
        </w:rPr>
        <w:t xml:space="preserve">Europe and the </w:t>
      </w:r>
      <w:r w:rsidRPr="00D93B14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val="en-US"/>
        </w:rPr>
        <w:t>L</w:t>
      </w:r>
      <w:r w:rsidRPr="00D93B14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val="en"/>
        </w:rPr>
        <w:t>aw of Peace and War</w:t>
      </w:r>
    </w:p>
    <w:p w:rsidR="00D93B14" w:rsidRPr="00D93B14" w:rsidRDefault="00D93B14" w:rsidP="00D93B1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"/>
        </w:rPr>
      </w:pPr>
    </w:p>
    <w:p w:rsidR="00D93B14" w:rsidRDefault="00D93B14" w:rsidP="00D93B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B14" w:rsidRDefault="00D93B14" w:rsidP="00D93B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7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Guidelines </w:t>
      </w:r>
      <w:r w:rsidRPr="005A7870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5A7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 </w:t>
      </w:r>
    </w:p>
    <w:p w:rsidR="00D93B14" w:rsidRDefault="00D93B14" w:rsidP="00D93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14" w:rsidRPr="00545A6C" w:rsidRDefault="00D93B14" w:rsidP="00D93B14">
      <w:pPr>
        <w:numPr>
          <w:ilvl w:val="0"/>
          <w:numId w:val="1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submitted via email </w:t>
      </w:r>
      <w:hyperlink r:id="rId8" w:history="1">
        <w:r w:rsidR="008267F2" w:rsidRPr="00F0023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forums_law@uni-plovdiv.bg</w:t>
        </w:r>
      </w:hyperlink>
      <w:r w:rsidR="008267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267F2" w:rsidRPr="008267F2">
        <w:rPr>
          <w:rFonts w:ascii="Times New Roman" w:hAnsi="Times New Roman" w:cs="Times New Roman"/>
          <w:b/>
          <w:bCs/>
          <w:sz w:val="24"/>
          <w:szCs w:val="24"/>
          <w:lang w:val="en-US"/>
        </w:rPr>
        <w:t>not later than 15 December 2023</w:t>
      </w:r>
      <w:r w:rsidRPr="008267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Please, include the subject </w:t>
      </w:r>
      <w:r w:rsidRPr="006651C0">
        <w:rPr>
          <w:rFonts w:ascii="Times New Roman" w:eastAsia="Times New Roman" w:hAnsi="Times New Roman" w:cs="Times New Roman"/>
          <w:bCs/>
          <w:i/>
          <w:color w:val="385623" w:themeColor="accent6" w:themeShade="80"/>
          <w:sz w:val="24"/>
          <w:szCs w:val="24"/>
          <w:lang w:val="en"/>
        </w:rPr>
        <w:t>Grotius</w:t>
      </w:r>
      <w:r w:rsidRPr="004F3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your 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F3131">
        <w:rPr>
          <w:rFonts w:ascii="Times New Roman" w:hAnsi="Times New Roman" w:cs="Times New Roman"/>
          <w:sz w:val="24"/>
          <w:szCs w:val="24"/>
        </w:rPr>
        <w:t xml:space="preserve"> </w:t>
      </w:r>
      <w:r w:rsidRPr="004F3131">
        <w:rPr>
          <w:rFonts w:ascii="Times New Roman" w:hAnsi="Times New Roman" w:cs="Times New Roman"/>
          <w:sz w:val="24"/>
          <w:szCs w:val="24"/>
          <w:lang w:val="en-US"/>
        </w:rPr>
        <w:t xml:space="preserve">manuscript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published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submitted for publishing</w:t>
      </w:r>
      <w:r w:rsidRPr="00341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545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Manuscripts in Bulgarian, English, French, Russian and Italian are eligible. In all cases abstracts have to be in English.</w:t>
      </w:r>
    </w:p>
    <w:p w:rsidR="00D93B14" w:rsidRPr="00D809AE" w:rsidRDefault="00D93B14" w:rsidP="00D93B14">
      <w:pPr>
        <w:numPr>
          <w:ilvl w:val="0"/>
          <w:numId w:val="1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maximal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1800 characters per page</w:t>
      </w:r>
      <w:r w:rsidRPr="00D809AE">
        <w:rPr>
          <w:rFonts w:ascii="Times New Roman" w:hAnsi="Times New Roman" w:cs="Times New Roman"/>
          <w:sz w:val="24"/>
          <w:szCs w:val="24"/>
        </w:rPr>
        <w:t>).</w:t>
      </w:r>
    </w:p>
    <w:p w:rsidR="00D93B14" w:rsidRPr="00D809AE" w:rsidRDefault="00D93B14" w:rsidP="00D93B14">
      <w:pPr>
        <w:numPr>
          <w:ilvl w:val="0"/>
          <w:numId w:val="1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paper has to be submitted in</w:t>
      </w:r>
      <w:r w:rsidRPr="00D809A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09AE">
        <w:rPr>
          <w:rFonts w:ascii="Times New Roman" w:hAnsi="Times New Roman" w:cs="Times New Roman"/>
          <w:sz w:val="24"/>
          <w:szCs w:val="24"/>
        </w:rPr>
        <w:t xml:space="preserve"> Word, </w:t>
      </w:r>
      <w:r>
        <w:rPr>
          <w:rFonts w:ascii="Times New Roman" w:hAnsi="Times New Roman" w:cs="Times New Roman"/>
          <w:sz w:val="24"/>
          <w:szCs w:val="24"/>
          <w:lang w:val="en-US"/>
        </w:rPr>
        <w:t>with numbered pages</w:t>
      </w:r>
      <w:r w:rsidRPr="00D809AE">
        <w:rPr>
          <w:rFonts w:ascii="Times New Roman" w:hAnsi="Times New Roman" w:cs="Times New Roman"/>
          <w:sz w:val="24"/>
          <w:szCs w:val="24"/>
        </w:rPr>
        <w:t xml:space="preserve">, </w:t>
      </w:r>
      <w:r w:rsidRPr="00D02159">
        <w:rPr>
          <w:rFonts w:ascii="Times New Roman" w:hAnsi="Times New Roman" w:cs="Times New Roman"/>
          <w:sz w:val="24"/>
          <w:szCs w:val="24"/>
        </w:rPr>
        <w:t>F</w:t>
      </w:r>
      <w:r w:rsidRPr="00D02159">
        <w:rPr>
          <w:rFonts w:ascii="Times New Roman" w:hAnsi="Times New Roman" w:cs="Times New Roman"/>
          <w:sz w:val="24"/>
          <w:szCs w:val="24"/>
          <w:lang w:val="en-US"/>
        </w:rPr>
        <w:t>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</w:rPr>
        <w:t xml:space="preserve">Times New Roman, 12 pt, </w:t>
      </w:r>
      <w:r>
        <w:rPr>
          <w:rFonts w:ascii="Times New Roman" w:hAnsi="Times New Roman" w:cs="Times New Roman"/>
          <w:sz w:val="24"/>
          <w:szCs w:val="24"/>
          <w:lang w:val="en-US"/>
        </w:rPr>
        <w:t>Line spacing</w:t>
      </w:r>
      <w:r>
        <w:rPr>
          <w:rFonts w:ascii="Times New Roman" w:hAnsi="Times New Roman" w:cs="Times New Roman"/>
          <w:sz w:val="24"/>
          <w:szCs w:val="24"/>
        </w:rPr>
        <w:t xml:space="preserve"> 1,5; </w:t>
      </w:r>
      <w:r w:rsidRPr="00D809AE">
        <w:rPr>
          <w:rFonts w:ascii="Times New Roman" w:hAnsi="Times New Roman" w:cs="Times New Roman"/>
          <w:sz w:val="24"/>
          <w:szCs w:val="24"/>
        </w:rPr>
        <w:t>Justified.</w:t>
      </w:r>
    </w:p>
    <w:p w:rsidR="00D93B14" w:rsidRPr="0029108C" w:rsidRDefault="00D93B14" w:rsidP="00D93B14">
      <w:pPr>
        <w:pStyle w:val="ListParagraph"/>
        <w:numPr>
          <w:ilvl w:val="0"/>
          <w:numId w:val="1"/>
        </w:numPr>
        <w:spacing w:line="276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  <w:lang w:val="en-US"/>
        </w:rPr>
        <w:t>Before the body text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3B14" w:rsidRPr="00CA077D" w:rsidRDefault="00D93B14" w:rsidP="00D93B14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CA077D">
        <w:rPr>
          <w:rFonts w:ascii="Times New Roman" w:hAnsi="Times New Roman" w:cs="Times New Roman"/>
          <w:sz w:val="24"/>
          <w:szCs w:val="24"/>
        </w:rPr>
        <w:t>: Times New Roman, size 14, Bold, Centered, Caps Lock</w:t>
      </w:r>
    </w:p>
    <w:p w:rsidR="00D93B14" w:rsidRPr="00CA077D" w:rsidRDefault="00D93B14" w:rsidP="00D93B14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>Authors' Name and Family Name</w:t>
      </w:r>
      <w:r w:rsidRPr="00CA077D">
        <w:rPr>
          <w:rFonts w:ascii="Times New Roman" w:hAnsi="Times New Roman" w:cs="Times New Roman"/>
          <w:sz w:val="24"/>
          <w:szCs w:val="24"/>
        </w:rPr>
        <w:t>: Times New Roman, size 12, Bold</w:t>
      </w:r>
    </w:p>
    <w:p w:rsidR="00D93B14" w:rsidRPr="00CA077D" w:rsidRDefault="00D93B14" w:rsidP="00D93B14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CA077D">
        <w:rPr>
          <w:rFonts w:ascii="Times New Roman" w:hAnsi="Times New Roman" w:cs="Times New Roman"/>
          <w:sz w:val="24"/>
          <w:szCs w:val="24"/>
        </w:rPr>
        <w:t xml:space="preserve">, </w:t>
      </w:r>
      <w:r w:rsidRPr="00CA077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A077D">
        <w:rPr>
          <w:rFonts w:ascii="Times New Roman" w:hAnsi="Times New Roman" w:cs="Times New Roman"/>
          <w:sz w:val="24"/>
          <w:szCs w:val="24"/>
        </w:rPr>
        <w:t>/</w:t>
      </w:r>
      <w:r w:rsidRPr="00CA077D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CA077D">
        <w:rPr>
          <w:rFonts w:ascii="Times New Roman" w:hAnsi="Times New Roman" w:cs="Times New Roman"/>
          <w:sz w:val="24"/>
          <w:szCs w:val="24"/>
        </w:rPr>
        <w:t xml:space="preserve">: Times New Roman, size 12 </w:t>
      </w:r>
    </w:p>
    <w:p w:rsidR="00D93B14" w:rsidRPr="00CA077D" w:rsidRDefault="00D93B14" w:rsidP="00D93B14">
      <w:pPr>
        <w:spacing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 xml:space="preserve">At the beginning, you should put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abstract, then - </w:t>
      </w:r>
      <w:r w:rsidRPr="00CA077D">
        <w:rPr>
          <w:rFonts w:ascii="Times New Roman" w:hAnsi="Times New Roman" w:cs="Times New Roman"/>
          <w:sz w:val="24"/>
          <w:szCs w:val="24"/>
          <w:lang w:val="en-US"/>
        </w:rPr>
        <w:t>5 keywords in English</w:t>
      </w:r>
      <w:r w:rsidRPr="00CA077D">
        <w:rPr>
          <w:rFonts w:ascii="Times New Roman" w:hAnsi="Times New Roman" w:cs="Times New Roman"/>
          <w:sz w:val="24"/>
          <w:szCs w:val="24"/>
        </w:rPr>
        <w:t>.</w:t>
      </w:r>
    </w:p>
    <w:p w:rsidR="00D93B14" w:rsidRDefault="00D93B14" w:rsidP="00D93B14">
      <w:pPr>
        <w:spacing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93B14" w:rsidRPr="00CA077D" w:rsidRDefault="00D93B14" w:rsidP="00D93B14">
      <w:pPr>
        <w:spacing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>The maximal length of the abstract is</w:t>
      </w:r>
      <w:r w:rsidRPr="00CA077D">
        <w:rPr>
          <w:rFonts w:ascii="Times New Roman" w:hAnsi="Times New Roman" w:cs="Times New Roman"/>
          <w:sz w:val="24"/>
          <w:szCs w:val="24"/>
        </w:rPr>
        <w:t xml:space="preserve"> </w:t>
      </w:r>
      <w:r w:rsidRPr="00CA077D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Pr="00CA077D">
        <w:rPr>
          <w:rFonts w:ascii="Times New Roman" w:hAnsi="Times New Roman" w:cs="Times New Roman"/>
          <w:sz w:val="24"/>
          <w:szCs w:val="24"/>
        </w:rPr>
        <w:t xml:space="preserve">200 </w:t>
      </w:r>
      <w:r w:rsidRPr="00CA077D">
        <w:rPr>
          <w:rFonts w:ascii="Times New Roman" w:hAnsi="Times New Roman" w:cs="Times New Roman"/>
          <w:sz w:val="24"/>
          <w:szCs w:val="24"/>
          <w:lang w:val="en-US"/>
        </w:rPr>
        <w:t xml:space="preserve">words. </w:t>
      </w:r>
    </w:p>
    <w:p w:rsidR="00D93B14" w:rsidRDefault="00D93B14" w:rsidP="00D93B14">
      <w:pPr>
        <w:spacing w:line="360" w:lineRule="auto"/>
        <w:ind w:left="3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3B14" w:rsidRPr="00134A64" w:rsidRDefault="00D93B14" w:rsidP="00D93B14">
      <w:pPr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64">
        <w:rPr>
          <w:rFonts w:ascii="Times New Roman" w:hAnsi="Times New Roman" w:cs="Times New Roman"/>
          <w:b/>
          <w:sz w:val="24"/>
          <w:szCs w:val="24"/>
          <w:lang w:val="en-US"/>
        </w:rPr>
        <w:t>Reference model</w:t>
      </w:r>
    </w:p>
    <w:p w:rsidR="00D93B14" w:rsidRPr="00587E1C" w:rsidRDefault="00D93B14" w:rsidP="00D93B1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E1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87E1C">
        <w:rPr>
          <w:rFonts w:ascii="Times New Roman" w:hAnsi="Times New Roman" w:cs="Times New Roman"/>
          <w:sz w:val="24"/>
          <w:szCs w:val="24"/>
        </w:rPr>
        <w:t xml:space="preserve">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587E1C">
        <w:rPr>
          <w:rFonts w:ascii="Times New Roman" w:hAnsi="Times New Roman" w:cs="Times New Roman"/>
          <w:sz w:val="24"/>
          <w:szCs w:val="24"/>
        </w:rPr>
        <w:t xml:space="preserve">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587E1C">
        <w:rPr>
          <w:rFonts w:ascii="Times New Roman" w:hAnsi="Times New Roman" w:cs="Times New Roman"/>
          <w:sz w:val="24"/>
          <w:szCs w:val="24"/>
        </w:rPr>
        <w:t xml:space="preserve">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footnotes</w:t>
      </w:r>
      <w:r w:rsidRPr="00587E1C">
        <w:rPr>
          <w:rFonts w:ascii="Times New Roman" w:hAnsi="Times New Roman" w:cs="Times New Roman"/>
          <w:sz w:val="24"/>
          <w:szCs w:val="24"/>
        </w:rPr>
        <w:t xml:space="preserve">,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87E1C">
        <w:rPr>
          <w:rFonts w:ascii="Times New Roman" w:hAnsi="Times New Roman" w:cs="Times New Roman"/>
          <w:sz w:val="24"/>
          <w:szCs w:val="24"/>
        </w:rPr>
        <w:t xml:space="preserve">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87E1C">
        <w:rPr>
          <w:rFonts w:ascii="Times New Roman" w:hAnsi="Times New Roman" w:cs="Times New Roman"/>
          <w:sz w:val="24"/>
          <w:szCs w:val="24"/>
        </w:rPr>
        <w:t xml:space="preserve">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87E1C">
        <w:rPr>
          <w:rFonts w:ascii="Times New Roman" w:hAnsi="Times New Roman" w:cs="Times New Roman"/>
          <w:sz w:val="24"/>
          <w:szCs w:val="24"/>
        </w:rPr>
        <w:t xml:space="preserve">, 10 </w:t>
      </w:r>
      <w:r w:rsidRPr="00587E1C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87E1C">
        <w:rPr>
          <w:rFonts w:ascii="Times New Roman" w:hAnsi="Times New Roman" w:cs="Times New Roman"/>
          <w:sz w:val="24"/>
          <w:szCs w:val="24"/>
        </w:rPr>
        <w:t>. Each reference should include full bibliographical details, as follows:</w:t>
      </w:r>
    </w:p>
    <w:p w:rsidR="00D93B14" w:rsidRPr="00DC1CCE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C1CCE">
        <w:rPr>
          <w:rFonts w:ascii="Times New Roman" w:hAnsi="Times New Roman" w:cs="Times New Roman"/>
          <w:sz w:val="24"/>
          <w:szCs w:val="24"/>
        </w:rPr>
        <w:t>uthor's name (surname first)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Title of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1CCE">
        <w:rPr>
          <w:rFonts w:ascii="Times New Roman" w:hAnsi="Times New Roman" w:cs="Times New Roman"/>
          <w:sz w:val="24"/>
          <w:szCs w:val="24"/>
        </w:rPr>
        <w:t>lace of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1CCE">
        <w:rPr>
          <w:rFonts w:ascii="Times New Roman" w:hAnsi="Times New Roman" w:cs="Times New Roman"/>
          <w:sz w:val="24"/>
          <w:szCs w:val="24"/>
        </w:rPr>
        <w:t>ublisher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Year </w:t>
      </w:r>
      <w:r w:rsidRPr="00DC1CCE">
        <w:rPr>
          <w:rFonts w:ascii="Times New Roman" w:hAnsi="Times New Roman" w:cs="Times New Roman"/>
          <w:sz w:val="24"/>
          <w:szCs w:val="24"/>
        </w:rPr>
        <w:t>of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Page (“p.”). If you cite more than one pages, you should omit “p.”. 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Examples: </w:t>
      </w:r>
    </w:p>
    <w:p w:rsidR="00D93B14" w:rsidRPr="00DC1CCE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CCE">
        <w:rPr>
          <w:rFonts w:ascii="Times New Roman" w:hAnsi="Times New Roman" w:cs="Times New Roman"/>
          <w:sz w:val="24"/>
          <w:szCs w:val="24"/>
        </w:rPr>
        <w:t>Grinspoon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1CCE">
        <w:rPr>
          <w:rFonts w:ascii="Times New Roman" w:hAnsi="Times New Roman" w:cs="Times New Roman"/>
          <w:sz w:val="24"/>
          <w:szCs w:val="24"/>
        </w:rPr>
        <w:t xml:space="preserve"> L., J. B. Bakalar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1CCE">
        <w:rPr>
          <w:rFonts w:ascii="Times New Roman" w:hAnsi="Times New Roman" w:cs="Times New Roman"/>
          <w:sz w:val="24"/>
          <w:szCs w:val="24"/>
        </w:rPr>
        <w:t xml:space="preserve"> The Forbidden Medicine</w:t>
      </w:r>
      <w:r>
        <w:rPr>
          <w:rFonts w:ascii="Times New Roman" w:hAnsi="Times New Roman" w:cs="Times New Roman"/>
          <w:sz w:val="24"/>
          <w:szCs w:val="24"/>
        </w:rPr>
        <w:t>. London, Yale University Press,</w:t>
      </w:r>
      <w:r w:rsidRPr="00DC1CCE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  <w:lang w:val="en-US"/>
        </w:rPr>
        <w:t>, p. 13</w:t>
      </w:r>
      <w:r w:rsidRPr="00DC1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Pervin, L. A.</w:t>
      </w:r>
      <w:r w:rsidRPr="00DC1CCE">
        <w:rPr>
          <w:rFonts w:ascii="Times New Roman" w:hAnsi="Times New Roman" w:cs="Times New Roman"/>
          <w:sz w:val="24"/>
          <w:szCs w:val="24"/>
        </w:rPr>
        <w:t xml:space="preserve"> The Science of Personality, 2nd edn. </w:t>
      </w:r>
      <w:r>
        <w:rPr>
          <w:rFonts w:ascii="Times New Roman" w:hAnsi="Times New Roman" w:cs="Times New Roman"/>
          <w:sz w:val="24"/>
          <w:szCs w:val="24"/>
        </w:rPr>
        <w:t>Oxford, Oxford University Press,</w:t>
      </w:r>
      <w:r w:rsidRPr="00DC1CCE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val="en-US"/>
        </w:rPr>
        <w:t>, 67-86.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Pr="00587E1C" w:rsidRDefault="00D93B14" w:rsidP="00D93B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C">
        <w:rPr>
          <w:rFonts w:ascii="Times New Roman" w:hAnsi="Times New Roman" w:cs="Times New Roman"/>
          <w:sz w:val="24"/>
          <w:szCs w:val="24"/>
          <w:lang w:val="en-US"/>
        </w:rPr>
        <w:t>If you are citing a chapter in a book that contains contributions from a number of authors: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77D">
        <w:rPr>
          <w:rFonts w:ascii="Times New Roman" w:hAnsi="Times New Roman" w:cs="Times New Roman"/>
          <w:sz w:val="24"/>
          <w:szCs w:val="24"/>
          <w:lang w:val="en-US"/>
        </w:rPr>
        <w:t>Example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Ashworth, A.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Belief, </w:t>
      </w:r>
      <w:r>
        <w:rPr>
          <w:rFonts w:ascii="Times New Roman" w:hAnsi="Times New Roman" w:cs="Times New Roman"/>
          <w:sz w:val="24"/>
          <w:szCs w:val="24"/>
          <w:lang w:val="en-US"/>
        </w:rPr>
        <w:t>Intent, and Criminal Liability. – I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J. Eekelaar and J. Bell, eds., Oxford 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ays in Jurisprudence, 3rd ser., </w:t>
      </w:r>
      <w:r>
        <w:rPr>
          <w:rFonts w:ascii="Times New Roman" w:hAnsi="Times New Roman" w:cs="Times New Roman"/>
          <w:sz w:val="24"/>
          <w:szCs w:val="24"/>
        </w:rPr>
        <w:t>Oxford,</w:t>
      </w:r>
      <w:r w:rsidRPr="002B14D8">
        <w:rPr>
          <w:rFonts w:ascii="Times New Roman" w:hAnsi="Times New Roman" w:cs="Times New Roman"/>
          <w:sz w:val="24"/>
          <w:szCs w:val="24"/>
        </w:rPr>
        <w:t xml:space="preserve"> Oxford University Press, 2002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Pr="00587E1C" w:rsidRDefault="00D93B14" w:rsidP="00D93B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C">
        <w:rPr>
          <w:rFonts w:ascii="Times New Roman" w:hAnsi="Times New Roman" w:cs="Times New Roman"/>
          <w:sz w:val="24"/>
          <w:szCs w:val="24"/>
          <w:lang w:val="en-US"/>
        </w:rPr>
        <w:t>Each citation from a journal should include these details, ordered as follows:</w:t>
      </w:r>
    </w:p>
    <w:p w:rsidR="00D93B14" w:rsidRPr="002B14D8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Pr="002B14D8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Author (surname first)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Article title. - Journal title. </w:t>
      </w:r>
      <w:r w:rsidRPr="00F10DEE">
        <w:rPr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Pr="00F10DEE">
        <w:rPr>
          <w:rFonts w:ascii="Times New Roman" w:hAnsi="Times New Roman" w:cs="Times New Roman"/>
          <w:sz w:val="24"/>
          <w:szCs w:val="24"/>
        </w:rPr>
        <w:t>of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Journal volume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Page range of the article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Pr="002B14D8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 of a c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itation from journal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Schutte,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The Image of a Creative Woman in Late Renaissance Italy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Renaissance Quarte</w:t>
      </w:r>
      <w:r>
        <w:rPr>
          <w:rFonts w:ascii="Times New Roman" w:hAnsi="Times New Roman" w:cs="Times New Roman"/>
          <w:sz w:val="24"/>
          <w:szCs w:val="24"/>
          <w:lang w:val="en-US"/>
        </w:rPr>
        <w:t>rly, 1991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44,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42-61.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Pr="00587E1C" w:rsidRDefault="00D93B14" w:rsidP="00D93B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E1C">
        <w:rPr>
          <w:rFonts w:ascii="Times New Roman" w:hAnsi="Times New Roman" w:cs="Times New Roman"/>
          <w:sz w:val="24"/>
          <w:szCs w:val="24"/>
          <w:lang w:val="en-US"/>
        </w:rPr>
        <w:t>If you are citing a title more than once, you point out the name of its author and use “Op. cit.”. If you point out many pages, you omit “p.”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517E">
        <w:rPr>
          <w:rFonts w:ascii="Times New Roman" w:hAnsi="Times New Roman" w:cs="Times New Roman"/>
          <w:sz w:val="24"/>
          <w:szCs w:val="24"/>
          <w:lang w:val="en-US"/>
        </w:rPr>
        <w:t>Example</w:t>
      </w:r>
    </w:p>
    <w:p w:rsidR="00D93B14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517E">
        <w:rPr>
          <w:rFonts w:ascii="Times New Roman" w:hAnsi="Times New Roman" w:cs="Times New Roman"/>
          <w:sz w:val="24"/>
          <w:szCs w:val="24"/>
          <w:lang w:val="en-US"/>
        </w:rPr>
        <w:t>Schutte,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cit., p. 43.</w:t>
      </w:r>
    </w:p>
    <w:p w:rsidR="00D93B14" w:rsidRPr="00AA517E" w:rsidRDefault="00D93B14" w:rsidP="00D93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7E">
        <w:rPr>
          <w:rFonts w:ascii="Times New Roman" w:hAnsi="Times New Roman" w:cs="Times New Roman"/>
          <w:sz w:val="24"/>
          <w:szCs w:val="24"/>
          <w:lang w:val="en-US"/>
        </w:rPr>
        <w:t>Schutte, A. Op. cit.,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43-47.</w:t>
      </w:r>
    </w:p>
    <w:p w:rsidR="00D93B14" w:rsidRDefault="00D93B14" w:rsidP="00D93B14"/>
    <w:p w:rsidR="00242CD8" w:rsidRDefault="002239AB"/>
    <w:sectPr w:rsidR="00242CD8" w:rsidSect="004A42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AB" w:rsidRDefault="002239AB" w:rsidP="00D93B14">
      <w:pPr>
        <w:spacing w:line="240" w:lineRule="auto"/>
      </w:pPr>
      <w:r>
        <w:separator/>
      </w:r>
    </w:p>
  </w:endnote>
  <w:endnote w:type="continuationSeparator" w:id="0">
    <w:p w:rsidR="002239AB" w:rsidRDefault="002239AB" w:rsidP="00D9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17E" w:rsidRDefault="004F1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AB" w:rsidRDefault="002239AB" w:rsidP="00D93B14">
      <w:pPr>
        <w:spacing w:line="240" w:lineRule="auto"/>
      </w:pPr>
      <w:r>
        <w:separator/>
      </w:r>
    </w:p>
  </w:footnote>
  <w:footnote w:type="continuationSeparator" w:id="0">
    <w:p w:rsidR="002239AB" w:rsidRDefault="002239AB" w:rsidP="00D9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14" w:rsidRPr="00D93B14" w:rsidRDefault="00D93B14" w:rsidP="00D93B14">
    <w:pPr>
      <w:spacing w:after="160" w:line="360" w:lineRule="auto"/>
      <w:ind w:firstLine="0"/>
      <w:jc w:val="center"/>
      <w:rPr>
        <w:rFonts w:ascii="Times New Roman" w:hAnsi="Times New Roman" w:cs="Times New Roman"/>
        <w:b/>
        <w:color w:val="385623" w:themeColor="accent6" w:themeShade="80"/>
        <w:sz w:val="24"/>
        <w:szCs w:val="24"/>
        <w:lang w:val="en"/>
      </w:rPr>
    </w:pPr>
    <w:r w:rsidRPr="00D93B14">
      <w:rPr>
        <w:rFonts w:ascii="Times New Roman" w:hAnsi="Times New Roman" w:cs="Times New Roman"/>
        <w:b/>
        <w:i/>
        <w:color w:val="385623" w:themeColor="accent6" w:themeShade="80"/>
        <w:sz w:val="24"/>
        <w:szCs w:val="24"/>
        <w:lang w:val="en"/>
      </w:rPr>
      <w:t xml:space="preserve">Europe and the </w:t>
    </w:r>
    <w:r w:rsidRPr="00D93B14">
      <w:rPr>
        <w:rFonts w:ascii="Times New Roman" w:hAnsi="Times New Roman" w:cs="Times New Roman"/>
        <w:b/>
        <w:i/>
        <w:color w:val="385623" w:themeColor="accent6" w:themeShade="80"/>
        <w:sz w:val="24"/>
        <w:szCs w:val="24"/>
        <w:lang w:val="en-US"/>
      </w:rPr>
      <w:t>L</w:t>
    </w:r>
    <w:r w:rsidRPr="00D93B14">
      <w:rPr>
        <w:rFonts w:ascii="Times New Roman" w:hAnsi="Times New Roman" w:cs="Times New Roman"/>
        <w:b/>
        <w:i/>
        <w:color w:val="385623" w:themeColor="accent6" w:themeShade="80"/>
        <w:sz w:val="24"/>
        <w:szCs w:val="24"/>
        <w:lang w:val="en"/>
      </w:rPr>
      <w:t>aw of Peace and War</w:t>
    </w:r>
  </w:p>
  <w:p w:rsidR="00587E1C" w:rsidRPr="00D93B14" w:rsidRDefault="002239AB" w:rsidP="004F3131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15EF"/>
    <w:multiLevelType w:val="hybridMultilevel"/>
    <w:tmpl w:val="4CE8D4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9538C"/>
    <w:multiLevelType w:val="hybridMultilevel"/>
    <w:tmpl w:val="7DBC30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42B6D"/>
    <w:multiLevelType w:val="hybridMultilevel"/>
    <w:tmpl w:val="434C41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3497D"/>
    <w:multiLevelType w:val="hybridMultilevel"/>
    <w:tmpl w:val="18503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D"/>
    <w:rsid w:val="002239AB"/>
    <w:rsid w:val="004F116A"/>
    <w:rsid w:val="008267F2"/>
    <w:rsid w:val="008E636D"/>
    <w:rsid w:val="009D0BD6"/>
    <w:rsid w:val="00A63B71"/>
    <w:rsid w:val="00C7363A"/>
    <w:rsid w:val="00D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0E62-2E8F-43C6-8163-C2215F6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14"/>
    <w:pPr>
      <w:spacing w:after="0"/>
      <w:ind w:firstLine="709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B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14"/>
    <w:rPr>
      <w:lang w:val="bg-BG"/>
    </w:rPr>
  </w:style>
  <w:style w:type="paragraph" w:styleId="ListParagraph">
    <w:name w:val="List Paragraph"/>
    <w:basedOn w:val="Normal"/>
    <w:uiPriority w:val="34"/>
    <w:qFormat/>
    <w:rsid w:val="00D9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B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14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26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s_law@uni-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2023-09-18T06:10:00Z</dcterms:created>
  <dcterms:modified xsi:type="dcterms:W3CDTF">2023-09-18T06:10:00Z</dcterms:modified>
</cp:coreProperties>
</file>